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BB0E5" w14:textId="21D2AAAF" w:rsidR="00F1068A" w:rsidRPr="00F432FC" w:rsidRDefault="00F7196E" w:rsidP="005C2D47">
      <w:pPr>
        <w:spacing w:line="240" w:lineRule="atLeast"/>
        <w:rPr>
          <w:b/>
          <w:color w:val="000000"/>
          <w:sz w:val="24"/>
        </w:rPr>
      </w:pPr>
      <w:r w:rsidRPr="00F432FC">
        <w:rPr>
          <w:b/>
          <w:color w:val="000000"/>
          <w:sz w:val="24"/>
        </w:rPr>
        <w:t>Bruneau-Grand View Joint School District #365</w:t>
      </w:r>
    </w:p>
    <w:p w14:paraId="293E103E" w14:textId="77777777" w:rsidR="00CC6E8E" w:rsidRPr="00F432FC" w:rsidRDefault="00CC6E8E" w:rsidP="005C2D47">
      <w:pPr>
        <w:spacing w:line="240" w:lineRule="atLeast"/>
        <w:rPr>
          <w:b/>
          <w:color w:val="000000"/>
          <w:sz w:val="24"/>
        </w:rPr>
      </w:pPr>
    </w:p>
    <w:p w14:paraId="4D01E633" w14:textId="77777777" w:rsidR="000E1EE9" w:rsidRPr="00F432FC" w:rsidRDefault="00CE7AD5" w:rsidP="00D7350B">
      <w:pPr>
        <w:tabs>
          <w:tab w:val="right" w:pos="9360"/>
        </w:tabs>
        <w:spacing w:line="240" w:lineRule="atLeast"/>
        <w:rPr>
          <w:color w:val="000000"/>
          <w:sz w:val="24"/>
        </w:rPr>
      </w:pPr>
      <w:r w:rsidRPr="00F432FC">
        <w:rPr>
          <w:b/>
          <w:sz w:val="24"/>
        </w:rPr>
        <w:t>FINANCIAL MANAGEMENT</w:t>
      </w:r>
      <w:r w:rsidRPr="00F432FC">
        <w:rPr>
          <w:b/>
          <w:color w:val="000000"/>
          <w:sz w:val="24"/>
        </w:rPr>
        <w:tab/>
        <w:t>7240</w:t>
      </w:r>
    </w:p>
    <w:p w14:paraId="5CE91DE6" w14:textId="77777777" w:rsidR="00CC6E8E" w:rsidRPr="00F432FC" w:rsidRDefault="00CC6E8E" w:rsidP="005C2D47">
      <w:pPr>
        <w:spacing w:line="240" w:lineRule="atLeast"/>
        <w:rPr>
          <w:color w:val="000000"/>
          <w:sz w:val="24"/>
          <w:u w:val="single"/>
        </w:rPr>
      </w:pPr>
    </w:p>
    <w:p w14:paraId="762CE58E" w14:textId="77777777" w:rsidR="00CC6E8E" w:rsidRPr="00F432FC" w:rsidRDefault="00F21ED7" w:rsidP="005C2D47">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rsidRPr="00F432FC">
        <w:t>Programs for Indian Children</w:t>
      </w:r>
    </w:p>
    <w:p w14:paraId="336F7318" w14:textId="77777777" w:rsidR="00CC6E8E" w:rsidRPr="00F432FC" w:rsidRDefault="00CC6E8E" w:rsidP="005C2D47">
      <w:pPr>
        <w:spacing w:line="240" w:lineRule="atLeast"/>
        <w:rPr>
          <w:color w:val="000000"/>
          <w:sz w:val="24"/>
        </w:rPr>
      </w:pPr>
    </w:p>
    <w:p w14:paraId="559F38F5" w14:textId="77777777" w:rsidR="00CC6E8E" w:rsidRPr="00B478AD" w:rsidRDefault="00CE7AD5" w:rsidP="005C2D47">
      <w:pPr>
        <w:spacing w:line="240" w:lineRule="atLeast"/>
        <w:rPr>
          <w:color w:val="000000"/>
          <w:sz w:val="24"/>
        </w:rPr>
      </w:pPr>
      <w:r w:rsidRPr="00F432FC">
        <w:rPr>
          <w:color w:val="000000"/>
          <w:sz w:val="24"/>
        </w:rPr>
        <w:t>It is the intent of the District that all American Indian children of school age have equal access to all programs, services, and activities offered</w:t>
      </w:r>
      <w:r w:rsidRPr="00B478AD">
        <w:rPr>
          <w:color w:val="000000"/>
          <w:sz w:val="24"/>
        </w:rPr>
        <w:t xml:space="preserve"> in the District.</w:t>
      </w:r>
    </w:p>
    <w:p w14:paraId="5858F5A8" w14:textId="77777777" w:rsidR="00CC6E8E" w:rsidRPr="00B478AD" w:rsidRDefault="00CC6E8E" w:rsidP="005C2D47">
      <w:pPr>
        <w:spacing w:line="240" w:lineRule="atLeast"/>
        <w:rPr>
          <w:color w:val="000000"/>
          <w:sz w:val="24"/>
        </w:rPr>
      </w:pPr>
    </w:p>
    <w:p w14:paraId="67D50206" w14:textId="7EBDC02B" w:rsidR="00CC6E8E" w:rsidRPr="00B478AD" w:rsidRDefault="00CE7AD5" w:rsidP="005C2D47">
      <w:pPr>
        <w:spacing w:line="240" w:lineRule="atLeast"/>
        <w:rPr>
          <w:color w:val="000000"/>
          <w:sz w:val="24"/>
        </w:rPr>
      </w:pPr>
      <w:r w:rsidRPr="00B478AD">
        <w:rPr>
          <w:color w:val="000000"/>
          <w:sz w:val="24"/>
        </w:rPr>
        <w:t xml:space="preserve">It is also the intent of the District to fully comply with the requirements of Title VIII (Impact Aid Program) of the Elementary and Secondary Education Act and regulations relating thereto. </w:t>
      </w:r>
      <w:r w:rsidR="005455A0" w:rsidRPr="005455A0">
        <w:rPr>
          <w:color w:val="000000"/>
          <w:sz w:val="24"/>
        </w:rPr>
        <w:t>To that end, the District shall maintain a healthy working relationship with the border states. BGVJSD maintains an interlocal tuition agreement annually with the State of Nevada. Through this agreement both the Bruneau-Grand View Joint School District and the Elko County School District strive to conform to the following:</w:t>
      </w:r>
    </w:p>
    <w:p w14:paraId="71BB91C5" w14:textId="77777777" w:rsidR="00CC6E8E" w:rsidRPr="00B478AD" w:rsidRDefault="00CC6E8E" w:rsidP="005C2D47">
      <w:pPr>
        <w:spacing w:line="240" w:lineRule="atLeast"/>
        <w:rPr>
          <w:color w:val="000000"/>
          <w:sz w:val="24"/>
        </w:rPr>
      </w:pPr>
    </w:p>
    <w:p w14:paraId="43D41A7E" w14:textId="77777777" w:rsidR="00CC6E8E" w:rsidRPr="00B478AD" w:rsidRDefault="00CE7AD5" w:rsidP="005C2D47">
      <w:pPr>
        <w:numPr>
          <w:ilvl w:val="0"/>
          <w:numId w:val="1"/>
        </w:numPr>
        <w:spacing w:line="240" w:lineRule="atLeast"/>
        <w:rPr>
          <w:color w:val="000000"/>
          <w:sz w:val="24"/>
        </w:rPr>
      </w:pPr>
      <w:r w:rsidRPr="00B478AD">
        <w:rPr>
          <w:color w:val="000000"/>
          <w:sz w:val="24"/>
        </w:rPr>
        <w:t>Provide tribal officials and parents of Indian children an opportunity to comment on the participation of Indian children on an equal basis in all programs and activities offered by the District;</w:t>
      </w:r>
    </w:p>
    <w:p w14:paraId="3B092B37" w14:textId="77777777" w:rsidR="00CC6E8E" w:rsidRPr="00B478AD" w:rsidRDefault="00CC6E8E" w:rsidP="005C2D47">
      <w:pPr>
        <w:numPr>
          <w:ilvl w:val="12"/>
          <w:numId w:val="0"/>
        </w:numPr>
        <w:spacing w:line="240" w:lineRule="atLeast"/>
        <w:rPr>
          <w:color w:val="000000"/>
          <w:sz w:val="24"/>
        </w:rPr>
      </w:pPr>
    </w:p>
    <w:p w14:paraId="69CBB5D8" w14:textId="77777777" w:rsidR="00CC6E8E" w:rsidRPr="00B478AD" w:rsidRDefault="00CE7AD5" w:rsidP="005C2D47">
      <w:pPr>
        <w:numPr>
          <w:ilvl w:val="0"/>
          <w:numId w:val="1"/>
        </w:numPr>
        <w:spacing w:line="240" w:lineRule="atLeast"/>
        <w:rPr>
          <w:color w:val="000000"/>
          <w:sz w:val="24"/>
        </w:rPr>
      </w:pPr>
      <w:r w:rsidRPr="00B478AD">
        <w:rPr>
          <w:color w:val="000000"/>
          <w:sz w:val="24"/>
        </w:rPr>
        <w:t>Annually assess the extent to which Indian students are participating on an equal basis in the educational programs and activities of the District;</w:t>
      </w:r>
    </w:p>
    <w:p w14:paraId="470C09A4" w14:textId="77777777" w:rsidR="00CC6E8E" w:rsidRPr="00B478AD" w:rsidRDefault="00CC6E8E" w:rsidP="005C2D47">
      <w:pPr>
        <w:numPr>
          <w:ilvl w:val="12"/>
          <w:numId w:val="0"/>
        </w:numPr>
        <w:spacing w:line="240" w:lineRule="atLeast"/>
        <w:rPr>
          <w:color w:val="000000"/>
          <w:sz w:val="24"/>
        </w:rPr>
      </w:pPr>
    </w:p>
    <w:p w14:paraId="33DAC12E" w14:textId="77777777" w:rsidR="00CC6E8E" w:rsidRPr="00B478AD" w:rsidRDefault="00CE7AD5" w:rsidP="005C2D47">
      <w:pPr>
        <w:numPr>
          <w:ilvl w:val="0"/>
          <w:numId w:val="1"/>
        </w:numPr>
        <w:spacing w:line="240" w:lineRule="atLeast"/>
        <w:rPr>
          <w:color w:val="000000"/>
          <w:sz w:val="24"/>
        </w:rPr>
      </w:pPr>
      <w:r w:rsidRPr="00B478AD">
        <w:rPr>
          <w:color w:val="000000"/>
          <w:sz w:val="24"/>
        </w:rPr>
        <w:t>If and when necessary, modify its educational programs to ensure that Indian children participate on an equal basis with non-Indian children served by the District;</w:t>
      </w:r>
    </w:p>
    <w:p w14:paraId="6A31CB10" w14:textId="77777777" w:rsidR="00CC6E8E" w:rsidRPr="00B478AD" w:rsidRDefault="00CC6E8E" w:rsidP="005C2D47">
      <w:pPr>
        <w:numPr>
          <w:ilvl w:val="12"/>
          <w:numId w:val="0"/>
        </w:numPr>
        <w:spacing w:line="240" w:lineRule="atLeast"/>
        <w:rPr>
          <w:color w:val="000000"/>
          <w:sz w:val="24"/>
        </w:rPr>
      </w:pPr>
    </w:p>
    <w:p w14:paraId="13481E59" w14:textId="77777777" w:rsidR="00CC6E8E" w:rsidRPr="00B478AD" w:rsidRDefault="00CE7AD5" w:rsidP="005C2D47">
      <w:pPr>
        <w:numPr>
          <w:ilvl w:val="0"/>
          <w:numId w:val="1"/>
        </w:numPr>
        <w:spacing w:line="240" w:lineRule="atLeast"/>
        <w:rPr>
          <w:color w:val="000000"/>
          <w:sz w:val="24"/>
        </w:rPr>
      </w:pPr>
      <w:r w:rsidRPr="00B478AD">
        <w:rPr>
          <w:color w:val="000000"/>
          <w:sz w:val="24"/>
        </w:rPr>
        <w:t xml:space="preserve">Disseminate annually </w:t>
      </w:r>
      <w:r w:rsidR="00F21ED7" w:rsidRPr="00B478AD">
        <w:rPr>
          <w:color w:val="000000"/>
          <w:sz w:val="24"/>
        </w:rPr>
        <w:t>all relevant applications, evaluations, program plans</w:t>
      </w:r>
      <w:r w:rsidR="004827A8" w:rsidRPr="00B478AD">
        <w:rPr>
          <w:color w:val="000000"/>
          <w:sz w:val="24"/>
        </w:rPr>
        <w:t>,</w:t>
      </w:r>
      <w:r w:rsidR="00F21ED7" w:rsidRPr="00B478AD">
        <w:rPr>
          <w:color w:val="000000"/>
          <w:sz w:val="24"/>
        </w:rPr>
        <w:t xml:space="preserve"> and information related to the District’s education programs in sufficient time to allow the tribes and parents of Indian Children an opportunity to review the materials and make recommendations on the needs of the Indian children and how the District may help those children realize the benefits of the District’s education programs and activities;  </w:t>
      </w:r>
    </w:p>
    <w:p w14:paraId="50C107A2" w14:textId="77777777" w:rsidR="00B478AD" w:rsidRPr="00B478AD" w:rsidRDefault="00B478AD" w:rsidP="005C2D47">
      <w:pPr>
        <w:spacing w:line="240" w:lineRule="atLeast"/>
        <w:rPr>
          <w:color w:val="000000"/>
          <w:sz w:val="24"/>
        </w:rPr>
      </w:pPr>
    </w:p>
    <w:p w14:paraId="184EC0C0" w14:textId="77777777" w:rsidR="00CC6E8E" w:rsidRPr="00B478AD" w:rsidRDefault="00CE7AD5" w:rsidP="005C2D47">
      <w:pPr>
        <w:numPr>
          <w:ilvl w:val="0"/>
          <w:numId w:val="1"/>
        </w:numPr>
        <w:spacing w:line="240" w:lineRule="atLeast"/>
        <w:rPr>
          <w:color w:val="000000"/>
          <w:sz w:val="24"/>
        </w:rPr>
      </w:pPr>
      <w:r w:rsidRPr="00B478AD">
        <w:rPr>
          <w:color w:val="000000"/>
          <w:sz w:val="24"/>
        </w:rPr>
        <w:t>Solicit information from tribal officials and parents of Indian children on Indian views, including information on the frequency, location, and time of meetings;</w:t>
      </w:r>
    </w:p>
    <w:p w14:paraId="204532A2" w14:textId="77777777" w:rsidR="00CC6E8E" w:rsidRPr="00B478AD" w:rsidRDefault="00CC6E8E" w:rsidP="005C2D47">
      <w:pPr>
        <w:numPr>
          <w:ilvl w:val="12"/>
          <w:numId w:val="0"/>
        </w:numPr>
        <w:spacing w:line="240" w:lineRule="atLeast"/>
        <w:rPr>
          <w:color w:val="000000"/>
          <w:sz w:val="24"/>
        </w:rPr>
      </w:pPr>
    </w:p>
    <w:p w14:paraId="19B44320" w14:textId="77777777" w:rsidR="00CC6E8E" w:rsidRPr="00B478AD" w:rsidRDefault="00CE7AD5" w:rsidP="005C2D47">
      <w:pPr>
        <w:numPr>
          <w:ilvl w:val="0"/>
          <w:numId w:val="1"/>
        </w:numPr>
        <w:spacing w:line="240" w:lineRule="atLeast"/>
        <w:rPr>
          <w:color w:val="000000"/>
          <w:sz w:val="24"/>
        </w:rPr>
      </w:pPr>
      <w:r w:rsidRPr="00B478AD">
        <w:rPr>
          <w:color w:val="000000"/>
          <w:sz w:val="24"/>
        </w:rPr>
        <w:t>Notify tribal officials and parents of Indian children of the locations and times of meetings;</w:t>
      </w:r>
    </w:p>
    <w:p w14:paraId="337FE709" w14:textId="77777777" w:rsidR="00CC6E8E" w:rsidRPr="00B478AD" w:rsidRDefault="00CC6E8E" w:rsidP="005C2D47">
      <w:pPr>
        <w:numPr>
          <w:ilvl w:val="12"/>
          <w:numId w:val="0"/>
        </w:numPr>
        <w:spacing w:line="240" w:lineRule="atLeast"/>
        <w:rPr>
          <w:color w:val="000000"/>
          <w:sz w:val="24"/>
        </w:rPr>
      </w:pPr>
    </w:p>
    <w:p w14:paraId="4CCF17E4" w14:textId="77777777" w:rsidR="00CC6E8E" w:rsidRPr="00B478AD" w:rsidRDefault="00CE7AD5" w:rsidP="005C2D47">
      <w:pPr>
        <w:numPr>
          <w:ilvl w:val="0"/>
          <w:numId w:val="1"/>
        </w:numPr>
        <w:spacing w:line="240" w:lineRule="atLeast"/>
        <w:rPr>
          <w:color w:val="000000"/>
          <w:sz w:val="24"/>
        </w:rPr>
      </w:pPr>
      <w:r w:rsidRPr="00B478AD">
        <w:rPr>
          <w:color w:val="000000"/>
          <w:sz w:val="24"/>
        </w:rPr>
        <w:t>Consult and involve tribal officials and parents of Indian children in the planning and development of the District’s educational programs and activities;</w:t>
      </w:r>
    </w:p>
    <w:p w14:paraId="3FD45494" w14:textId="77777777" w:rsidR="00CC6E8E" w:rsidRPr="00B478AD" w:rsidRDefault="00CC6E8E" w:rsidP="005C2D47">
      <w:pPr>
        <w:numPr>
          <w:ilvl w:val="12"/>
          <w:numId w:val="0"/>
        </w:numPr>
        <w:spacing w:line="240" w:lineRule="atLeast"/>
        <w:rPr>
          <w:color w:val="000000"/>
          <w:sz w:val="24"/>
        </w:rPr>
      </w:pPr>
    </w:p>
    <w:p w14:paraId="4FBD87EF" w14:textId="77777777" w:rsidR="00CC6E8E" w:rsidRPr="00B478AD" w:rsidRDefault="00CE7AD5" w:rsidP="005C2D47">
      <w:pPr>
        <w:numPr>
          <w:ilvl w:val="0"/>
          <w:numId w:val="1"/>
        </w:numPr>
        <w:spacing w:line="240" w:lineRule="atLeast"/>
        <w:rPr>
          <w:color w:val="000000"/>
          <w:sz w:val="24"/>
        </w:rPr>
      </w:pPr>
      <w:r w:rsidRPr="00B478AD">
        <w:rPr>
          <w:color w:val="000000"/>
          <w:sz w:val="24"/>
        </w:rPr>
        <w:t>Modify its Indian policies and procedures, if and when ne</w:t>
      </w:r>
      <w:r w:rsidR="004703DE">
        <w:rPr>
          <w:color w:val="000000"/>
          <w:sz w:val="24"/>
        </w:rPr>
        <w:t xml:space="preserve">cessary, based upon the results </w:t>
      </w:r>
      <w:r w:rsidRPr="00B478AD">
        <w:rPr>
          <w:color w:val="000000"/>
          <w:sz w:val="24"/>
        </w:rPr>
        <w:t xml:space="preserve">of the </w:t>
      </w:r>
      <w:r w:rsidR="00F21ED7" w:rsidRPr="00B478AD">
        <w:rPr>
          <w:color w:val="000000"/>
          <w:sz w:val="24"/>
        </w:rPr>
        <w:t>“A</w:t>
      </w:r>
      <w:r w:rsidRPr="00B478AD">
        <w:rPr>
          <w:color w:val="000000"/>
          <w:sz w:val="24"/>
        </w:rPr>
        <w:t>ssessments</w:t>
      </w:r>
      <w:r w:rsidR="00F21ED7" w:rsidRPr="00B478AD">
        <w:rPr>
          <w:color w:val="000000"/>
          <w:sz w:val="24"/>
        </w:rPr>
        <w:t>”</w:t>
      </w:r>
      <w:r w:rsidRPr="00B478AD">
        <w:rPr>
          <w:color w:val="000000"/>
          <w:sz w:val="24"/>
        </w:rPr>
        <w:t xml:space="preserve"> referenced below.</w:t>
      </w:r>
    </w:p>
    <w:p w14:paraId="3514B152" w14:textId="77777777" w:rsidR="00CC6E8E" w:rsidRDefault="00CC6E8E" w:rsidP="005C2D47">
      <w:pPr>
        <w:spacing w:line="240" w:lineRule="atLeast"/>
        <w:rPr>
          <w:color w:val="000000"/>
          <w:sz w:val="24"/>
        </w:rPr>
      </w:pPr>
    </w:p>
    <w:p w14:paraId="081EC1C8" w14:textId="77777777" w:rsidR="00093B77" w:rsidRDefault="00093B77" w:rsidP="005C2D47">
      <w:pPr>
        <w:spacing w:line="240" w:lineRule="atLeast"/>
        <w:rPr>
          <w:color w:val="000000"/>
          <w:sz w:val="24"/>
        </w:rPr>
      </w:pPr>
    </w:p>
    <w:p w14:paraId="63696743" w14:textId="77777777" w:rsidR="00093B77" w:rsidRPr="00B478AD" w:rsidRDefault="00093B77" w:rsidP="005C2D47">
      <w:pPr>
        <w:spacing w:line="240" w:lineRule="atLeast"/>
        <w:rPr>
          <w:color w:val="000000"/>
          <w:sz w:val="24"/>
        </w:rPr>
      </w:pPr>
    </w:p>
    <w:p w14:paraId="75E353ED" w14:textId="77777777" w:rsidR="00CC6E8E" w:rsidRPr="00B478AD" w:rsidRDefault="00CE7AD5" w:rsidP="005C2D47">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rsidRPr="00B478AD">
        <w:lastRenderedPageBreak/>
        <w:t>Assessments</w:t>
      </w:r>
    </w:p>
    <w:p w14:paraId="2D17B3B2" w14:textId="77777777" w:rsidR="00CC6E8E" w:rsidRPr="00B478AD" w:rsidRDefault="00CC6E8E" w:rsidP="005C2D47">
      <w:pPr>
        <w:spacing w:line="240" w:lineRule="atLeast"/>
        <w:rPr>
          <w:color w:val="000000"/>
          <w:sz w:val="24"/>
        </w:rPr>
      </w:pPr>
    </w:p>
    <w:p w14:paraId="01556C3D" w14:textId="77777777" w:rsidR="00CC6E8E" w:rsidRPr="00B478AD" w:rsidRDefault="00CE7AD5" w:rsidP="005C2D47">
      <w:pPr>
        <w:spacing w:line="240" w:lineRule="atLeast"/>
        <w:rPr>
          <w:color w:val="000000"/>
          <w:sz w:val="24"/>
        </w:rPr>
      </w:pPr>
      <w:r w:rsidRPr="00B478AD">
        <w:rPr>
          <w:color w:val="000000"/>
          <w:sz w:val="24"/>
        </w:rPr>
        <w:t>Tribal officials and parents of Indian children are encouraged to assess the effectiveness of their input regarding the participation of Indian children in the District’s educational programs and activities and the development and implementation of the District’s Indian policies and procedures and share the results of such assessment with the District.</w:t>
      </w:r>
    </w:p>
    <w:p w14:paraId="452618F5" w14:textId="77777777" w:rsidR="00F21ED7" w:rsidRPr="00B478AD" w:rsidRDefault="00F21ED7" w:rsidP="005C2D47">
      <w:pPr>
        <w:spacing w:line="240" w:lineRule="atLeast"/>
        <w:rPr>
          <w:color w:val="000000"/>
          <w:sz w:val="24"/>
        </w:rPr>
      </w:pPr>
    </w:p>
    <w:p w14:paraId="61983CB4" w14:textId="77777777" w:rsidR="00F21ED7" w:rsidRPr="00B478AD" w:rsidRDefault="00F21ED7" w:rsidP="00BD3AE8">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rsidRPr="00B478AD">
        <w:t>Records</w:t>
      </w:r>
    </w:p>
    <w:p w14:paraId="285DB88F" w14:textId="77777777" w:rsidR="00F21ED7" w:rsidRPr="00B478AD" w:rsidRDefault="00F21ED7" w:rsidP="00BD3AE8">
      <w:pPr>
        <w:spacing w:line="240" w:lineRule="atLeast"/>
        <w:rPr>
          <w:color w:val="000000"/>
          <w:sz w:val="24"/>
        </w:rPr>
      </w:pPr>
    </w:p>
    <w:p w14:paraId="2E7E0065" w14:textId="53A32262" w:rsidR="00F21ED7" w:rsidRPr="00B478AD" w:rsidRDefault="00F21ED7" w:rsidP="00BD3AE8">
      <w:pPr>
        <w:spacing w:line="240" w:lineRule="atLeast"/>
        <w:rPr>
          <w:color w:val="000000"/>
          <w:sz w:val="24"/>
        </w:rPr>
      </w:pPr>
      <w:r w:rsidRPr="00B478AD">
        <w:rPr>
          <w:color w:val="000000"/>
          <w:sz w:val="24"/>
        </w:rPr>
        <w:t xml:space="preserve">For all Indian students served by the </w:t>
      </w:r>
      <w:r w:rsidR="00647CA0">
        <w:rPr>
          <w:color w:val="000000"/>
          <w:sz w:val="24"/>
        </w:rPr>
        <w:t>Interlocal Tuition Agreement</w:t>
      </w:r>
      <w:r w:rsidRPr="00B478AD">
        <w:rPr>
          <w:color w:val="000000"/>
          <w:sz w:val="24"/>
        </w:rPr>
        <w:t>, The District</w:t>
      </w:r>
      <w:r w:rsidR="00647CA0">
        <w:rPr>
          <w:color w:val="000000"/>
          <w:sz w:val="24"/>
        </w:rPr>
        <w:t>s together</w:t>
      </w:r>
      <w:r w:rsidRPr="00B478AD">
        <w:rPr>
          <w:color w:val="000000"/>
          <w:sz w:val="24"/>
        </w:rPr>
        <w:t xml:space="preserve"> shall maintain adequate records to demonstrate the </w:t>
      </w:r>
      <w:r w:rsidR="005B1BDC">
        <w:rPr>
          <w:color w:val="000000"/>
          <w:sz w:val="24"/>
        </w:rPr>
        <w:t>mutual</w:t>
      </w:r>
      <w:r w:rsidRPr="00B478AD">
        <w:rPr>
          <w:color w:val="000000"/>
          <w:sz w:val="24"/>
        </w:rPr>
        <w:t xml:space="preserve"> compliance with applicable federal law regarding funds received pursuant to Title VIII (20 USC § 7703).</w:t>
      </w:r>
    </w:p>
    <w:p w14:paraId="32E1F03E" w14:textId="77777777" w:rsidR="00CC6E8E" w:rsidRPr="00B478AD" w:rsidRDefault="00CC6E8E" w:rsidP="00BD3AE8">
      <w:pPr>
        <w:spacing w:line="240" w:lineRule="atLeast"/>
        <w:rPr>
          <w:color w:val="000000"/>
          <w:sz w:val="24"/>
        </w:rPr>
      </w:pPr>
    </w:p>
    <w:p w14:paraId="20CA544A" w14:textId="77777777" w:rsidR="00CC6E8E" w:rsidRPr="00B478AD" w:rsidRDefault="00CC6E8E" w:rsidP="00BD3AE8">
      <w:pPr>
        <w:spacing w:line="240" w:lineRule="atLeast"/>
        <w:rPr>
          <w:color w:val="000000"/>
          <w:sz w:val="24"/>
        </w:rPr>
      </w:pPr>
    </w:p>
    <w:p w14:paraId="0D106597" w14:textId="3FC1CC83" w:rsidR="00F21ED7" w:rsidRPr="00B478AD" w:rsidRDefault="00CE7AD5" w:rsidP="00B14DF1">
      <w:pPr>
        <w:tabs>
          <w:tab w:val="left" w:pos="2160"/>
          <w:tab w:val="left" w:pos="5040"/>
        </w:tabs>
        <w:spacing w:line="240" w:lineRule="atLeast"/>
        <w:ind w:left="5040" w:hanging="5040"/>
        <w:rPr>
          <w:color w:val="000000"/>
          <w:sz w:val="24"/>
        </w:rPr>
      </w:pPr>
      <w:bookmarkStart w:id="0" w:name="_Hlk79651875"/>
      <w:r w:rsidRPr="00B478AD">
        <w:rPr>
          <w:color w:val="000000"/>
          <w:sz w:val="24"/>
        </w:rPr>
        <w:t>Legal Reference</w:t>
      </w:r>
      <w:r w:rsidR="00BD3AE8">
        <w:rPr>
          <w:color w:val="000000"/>
          <w:sz w:val="24"/>
        </w:rPr>
        <w:t>s</w:t>
      </w:r>
      <w:r w:rsidRPr="00B478AD">
        <w:rPr>
          <w:color w:val="000000"/>
          <w:sz w:val="24"/>
        </w:rPr>
        <w:t>:</w:t>
      </w:r>
      <w:r w:rsidRPr="00B478AD">
        <w:rPr>
          <w:color w:val="000000"/>
          <w:sz w:val="24"/>
        </w:rPr>
        <w:tab/>
      </w:r>
      <w:r w:rsidR="00F21ED7" w:rsidRPr="00B478AD">
        <w:rPr>
          <w:color w:val="000000"/>
          <w:sz w:val="24"/>
        </w:rPr>
        <w:t xml:space="preserve">20 USC §§ 7441, </w:t>
      </w:r>
      <w:r w:rsidR="00F21ED7" w:rsidRPr="00BD3AE8">
        <w:rPr>
          <w:i/>
          <w:color w:val="000000"/>
          <w:sz w:val="24"/>
        </w:rPr>
        <w:t>et seq</w:t>
      </w:r>
      <w:r w:rsidR="00F21ED7" w:rsidRPr="00B478AD">
        <w:rPr>
          <w:color w:val="000000"/>
          <w:sz w:val="24"/>
        </w:rPr>
        <w:t xml:space="preserve">. </w:t>
      </w:r>
      <w:r w:rsidR="00B14DF1">
        <w:rPr>
          <w:color w:val="000000"/>
          <w:sz w:val="24"/>
        </w:rPr>
        <w:tab/>
      </w:r>
      <w:r w:rsidR="00F21ED7" w:rsidRPr="00B478AD">
        <w:rPr>
          <w:color w:val="000000"/>
          <w:sz w:val="24"/>
        </w:rPr>
        <w:t>Special Programs and Projects to Improve</w:t>
      </w:r>
      <w:r w:rsidR="00B14DF1">
        <w:rPr>
          <w:color w:val="000000"/>
          <w:sz w:val="24"/>
        </w:rPr>
        <w:t xml:space="preserve"> </w:t>
      </w:r>
      <w:r w:rsidR="00F21ED7" w:rsidRPr="00B478AD">
        <w:rPr>
          <w:color w:val="000000"/>
          <w:sz w:val="24"/>
        </w:rPr>
        <w:t>Educational Opportunities for Indian</w:t>
      </w:r>
      <w:r w:rsidR="00B14DF1">
        <w:rPr>
          <w:color w:val="000000"/>
          <w:sz w:val="24"/>
        </w:rPr>
        <w:t xml:space="preserve"> </w:t>
      </w:r>
      <w:r w:rsidR="00F21ED7" w:rsidRPr="00B478AD">
        <w:rPr>
          <w:color w:val="000000"/>
          <w:sz w:val="24"/>
        </w:rPr>
        <w:t>Children.</w:t>
      </w:r>
    </w:p>
    <w:p w14:paraId="49160901" w14:textId="09C2FC6A" w:rsidR="007618E1" w:rsidRPr="00B478AD" w:rsidRDefault="00F21ED7" w:rsidP="00B14DF1">
      <w:pPr>
        <w:tabs>
          <w:tab w:val="left" w:pos="2160"/>
          <w:tab w:val="left" w:pos="5040"/>
        </w:tabs>
        <w:spacing w:line="240" w:lineRule="atLeast"/>
        <w:ind w:left="5040" w:hanging="5040"/>
        <w:rPr>
          <w:color w:val="000000"/>
          <w:sz w:val="24"/>
        </w:rPr>
      </w:pPr>
      <w:r w:rsidRPr="00B478AD">
        <w:rPr>
          <w:color w:val="000000"/>
          <w:sz w:val="24"/>
        </w:rPr>
        <w:tab/>
        <w:t>20 USC §§ 7703, 7704</w:t>
      </w:r>
      <w:r w:rsidR="00B14DF1">
        <w:rPr>
          <w:color w:val="000000"/>
          <w:sz w:val="24"/>
        </w:rPr>
        <w:t xml:space="preserve"> </w:t>
      </w:r>
      <w:r w:rsidR="00B14DF1">
        <w:rPr>
          <w:color w:val="000000"/>
          <w:sz w:val="24"/>
        </w:rPr>
        <w:tab/>
      </w:r>
      <w:r w:rsidRPr="00B478AD">
        <w:rPr>
          <w:color w:val="000000"/>
          <w:sz w:val="24"/>
        </w:rPr>
        <w:t>Policies and Procedures Relating to Children</w:t>
      </w:r>
      <w:r w:rsidR="00B14DF1">
        <w:rPr>
          <w:color w:val="000000"/>
          <w:sz w:val="24"/>
        </w:rPr>
        <w:t xml:space="preserve"> </w:t>
      </w:r>
      <w:r w:rsidRPr="00B478AD">
        <w:rPr>
          <w:color w:val="000000"/>
          <w:sz w:val="24"/>
        </w:rPr>
        <w:t>Residing on Indian Lands</w:t>
      </w:r>
    </w:p>
    <w:p w14:paraId="6D643936" w14:textId="77777777" w:rsidR="00CC6E8E" w:rsidRPr="00B478AD" w:rsidRDefault="007618E1" w:rsidP="00B14DF1">
      <w:pPr>
        <w:tabs>
          <w:tab w:val="left" w:pos="2160"/>
          <w:tab w:val="left" w:pos="5040"/>
        </w:tabs>
        <w:spacing w:line="240" w:lineRule="atLeast"/>
        <w:ind w:left="5040" w:hanging="5040"/>
        <w:rPr>
          <w:color w:val="000000"/>
          <w:sz w:val="24"/>
        </w:rPr>
      </w:pPr>
      <w:r w:rsidRPr="00B478AD">
        <w:rPr>
          <w:color w:val="000000"/>
          <w:sz w:val="24"/>
        </w:rPr>
        <w:tab/>
        <w:t xml:space="preserve">34 CFR 222.94  </w:t>
      </w:r>
      <w:r w:rsidR="00B14DF1">
        <w:rPr>
          <w:color w:val="000000"/>
          <w:sz w:val="24"/>
        </w:rPr>
        <w:tab/>
      </w:r>
      <w:r w:rsidR="00D36C38" w:rsidRPr="00B478AD">
        <w:rPr>
          <w:color w:val="000000"/>
          <w:sz w:val="24"/>
        </w:rPr>
        <w:t>What Provisions Must be Included in a Local Educational Agency’s Indian Policies and P</w:t>
      </w:r>
      <w:r w:rsidR="00CE7AD5" w:rsidRPr="00B478AD">
        <w:rPr>
          <w:color w:val="000000"/>
          <w:sz w:val="24"/>
        </w:rPr>
        <w:t>rocedures?</w:t>
      </w:r>
    </w:p>
    <w:p w14:paraId="38F3C241" w14:textId="77777777" w:rsidR="00CC6E8E" w:rsidRPr="00B478AD" w:rsidRDefault="00CC6E8E" w:rsidP="00BD3AE8">
      <w:pPr>
        <w:tabs>
          <w:tab w:val="left" w:pos="2160"/>
          <w:tab w:val="left" w:pos="4680"/>
        </w:tabs>
        <w:spacing w:line="240" w:lineRule="atLeast"/>
        <w:rPr>
          <w:color w:val="000000"/>
          <w:sz w:val="24"/>
        </w:rPr>
      </w:pPr>
    </w:p>
    <w:p w14:paraId="7A701858" w14:textId="77777777" w:rsidR="00CC6E8E" w:rsidRPr="00B478AD" w:rsidRDefault="00CE7AD5" w:rsidP="00BD3AE8">
      <w:pPr>
        <w:tabs>
          <w:tab w:val="left" w:pos="2160"/>
          <w:tab w:val="left" w:pos="4680"/>
        </w:tabs>
        <w:spacing w:line="240" w:lineRule="atLeast"/>
        <w:rPr>
          <w:color w:val="000000"/>
          <w:sz w:val="24"/>
        </w:rPr>
      </w:pPr>
      <w:r w:rsidRPr="00B478AD">
        <w:rPr>
          <w:color w:val="000000"/>
          <w:sz w:val="24"/>
          <w:u w:val="single"/>
        </w:rPr>
        <w:t>Policy History:</w:t>
      </w:r>
    </w:p>
    <w:bookmarkEnd w:id="0"/>
    <w:p w14:paraId="55B4AFAE" w14:textId="77777777" w:rsidR="008B245E" w:rsidRDefault="008B245E" w:rsidP="008B245E">
      <w:pPr>
        <w:rPr>
          <w:sz w:val="24"/>
          <w:szCs w:val="24"/>
        </w:rPr>
      </w:pPr>
      <w:r>
        <w:rPr>
          <w:sz w:val="24"/>
          <w:szCs w:val="24"/>
        </w:rPr>
        <w:t>Adopted on: 6/10/25</w:t>
      </w:r>
    </w:p>
    <w:p w14:paraId="0FC4885F" w14:textId="77777777" w:rsidR="008B245E" w:rsidRDefault="008B245E" w:rsidP="008B245E">
      <w:pPr>
        <w:rPr>
          <w:sz w:val="24"/>
          <w:szCs w:val="24"/>
        </w:rPr>
      </w:pPr>
      <w:r>
        <w:rPr>
          <w:sz w:val="24"/>
          <w:szCs w:val="24"/>
        </w:rPr>
        <w:t xml:space="preserve">Revised on: </w:t>
      </w:r>
    </w:p>
    <w:p w14:paraId="01B0560B" w14:textId="77777777" w:rsidR="008B245E" w:rsidRDefault="008B245E" w:rsidP="008B245E">
      <w:pPr>
        <w:rPr>
          <w:sz w:val="24"/>
          <w:szCs w:val="24"/>
          <w:u w:val="single"/>
        </w:rPr>
      </w:pPr>
      <w:r>
        <w:rPr>
          <w:sz w:val="24"/>
          <w:szCs w:val="24"/>
        </w:rPr>
        <w:t>Reviewed on: 5/6/25, 6/3/25</w:t>
      </w:r>
    </w:p>
    <w:p w14:paraId="4A0EC543" w14:textId="653C4F22" w:rsidR="001362A4" w:rsidRDefault="001362A4" w:rsidP="008B245E">
      <w:pPr>
        <w:tabs>
          <w:tab w:val="left" w:pos="2160"/>
          <w:tab w:val="left" w:pos="4680"/>
        </w:tabs>
        <w:spacing w:line="240" w:lineRule="atLeast"/>
        <w:rPr>
          <w:color w:val="000000"/>
          <w:sz w:val="24"/>
        </w:rPr>
      </w:pPr>
    </w:p>
    <w:sectPr w:rsidR="001362A4" w:rsidSect="00CC6E8E">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FB43C" w14:textId="77777777" w:rsidR="006F1062" w:rsidRDefault="006F1062">
      <w:r>
        <w:separator/>
      </w:r>
    </w:p>
  </w:endnote>
  <w:endnote w:type="continuationSeparator" w:id="0">
    <w:p w14:paraId="61C62B5B" w14:textId="77777777" w:rsidR="006F1062" w:rsidRDefault="006F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6310" w14:textId="77777777" w:rsidR="002540FE" w:rsidRDefault="00254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063ED" w14:textId="433D9E7A" w:rsidR="00CC6E8E" w:rsidRDefault="00CE7AD5">
    <w:pPr>
      <w:pStyle w:val="Footer"/>
    </w:pPr>
    <w:r>
      <w:tab/>
      <w:t>7240-</w:t>
    </w:r>
    <w:r w:rsidR="00CC6E8E">
      <w:rPr>
        <w:rStyle w:val="PageNumber"/>
      </w:rPr>
      <w:fldChar w:fldCharType="begin"/>
    </w:r>
    <w:r>
      <w:rPr>
        <w:rStyle w:val="PageNumber"/>
      </w:rPr>
      <w:instrText xml:space="preserve"> PAGE </w:instrText>
    </w:r>
    <w:r w:rsidR="00CC6E8E">
      <w:rPr>
        <w:rStyle w:val="PageNumber"/>
      </w:rPr>
      <w:fldChar w:fldCharType="separate"/>
    </w:r>
    <w:r w:rsidR="00BD3AE8">
      <w:rPr>
        <w:rStyle w:val="PageNumber"/>
        <w:noProof/>
      </w:rPr>
      <w:t>2</w:t>
    </w:r>
    <w:r w:rsidR="00CC6E8E">
      <w:rPr>
        <w:rStyle w:val="PageNumber"/>
      </w:rPr>
      <w:fldChar w:fldCharType="end"/>
    </w:r>
    <w:r w:rsidR="00656480">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7A3E" w14:textId="77777777" w:rsidR="002540FE" w:rsidRDefault="00254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27422" w14:textId="77777777" w:rsidR="006F1062" w:rsidRDefault="006F1062">
      <w:r>
        <w:separator/>
      </w:r>
    </w:p>
  </w:footnote>
  <w:footnote w:type="continuationSeparator" w:id="0">
    <w:p w14:paraId="78EDB985" w14:textId="77777777" w:rsidR="006F1062" w:rsidRDefault="006F1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A348" w14:textId="77777777" w:rsidR="002540FE" w:rsidRDefault="00254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C94F" w14:textId="77777777" w:rsidR="002540FE" w:rsidRDefault="00254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FA5EF" w14:textId="77777777" w:rsidR="002540FE" w:rsidRDefault="00254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2A249FC"/>
    <w:lvl w:ilvl="0">
      <w:numFmt w:val="bullet"/>
      <w:lvlText w:val="*"/>
      <w:lvlJc w:val="left"/>
    </w:lvl>
  </w:abstractNum>
  <w:abstractNum w:abstractNumId="1" w15:restartNumberingAfterBreak="0">
    <w:nsid w:val="07FD1A58"/>
    <w:multiLevelType w:val="singleLevel"/>
    <w:tmpl w:val="D5A21FB0"/>
    <w:lvl w:ilvl="0">
      <w:start w:val="1"/>
      <w:numFmt w:val="decimal"/>
      <w:lvlText w:val="%1."/>
      <w:legacy w:legacy="1" w:legacySpace="120" w:legacyIndent="360"/>
      <w:lvlJc w:val="left"/>
      <w:pPr>
        <w:ind w:left="720" w:hanging="360"/>
      </w:pPr>
    </w:lvl>
  </w:abstractNum>
  <w:abstractNum w:abstractNumId="2" w15:restartNumberingAfterBreak="0">
    <w:nsid w:val="702E77AD"/>
    <w:multiLevelType w:val="singleLevel"/>
    <w:tmpl w:val="D5A21FB0"/>
    <w:lvl w:ilvl="0">
      <w:start w:val="1"/>
      <w:numFmt w:val="decimal"/>
      <w:lvlText w:val="%1."/>
      <w:legacy w:legacy="1" w:legacySpace="120" w:legacyIndent="360"/>
      <w:lvlJc w:val="left"/>
      <w:pPr>
        <w:ind w:left="720" w:hanging="360"/>
      </w:pPr>
    </w:lvl>
  </w:abstractNum>
  <w:abstractNum w:abstractNumId="3" w15:restartNumberingAfterBreak="0">
    <w:nsid w:val="749952F8"/>
    <w:multiLevelType w:val="hybridMultilevel"/>
    <w:tmpl w:val="BE2C23BE"/>
    <w:lvl w:ilvl="0" w:tplc="0EB240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7073301">
    <w:abstractNumId w:val="1"/>
  </w:num>
  <w:num w:numId="2" w16cid:durableId="1359237892">
    <w:abstractNumId w:val="0"/>
    <w:lvlOverride w:ilvl="0">
      <w:lvl w:ilvl="0">
        <w:start w:val="1"/>
        <w:numFmt w:val="bullet"/>
        <w:lvlText w:val=""/>
        <w:legacy w:legacy="1" w:legacySpace="120" w:legacyIndent="360"/>
        <w:lvlJc w:val="left"/>
        <w:pPr>
          <w:ind w:left="1440" w:hanging="360"/>
        </w:pPr>
        <w:rPr>
          <w:rFonts w:ascii="Symbol" w:hAnsi="Symbol" w:hint="default"/>
        </w:rPr>
      </w:lvl>
    </w:lvlOverride>
  </w:num>
  <w:num w:numId="3" w16cid:durableId="90973273">
    <w:abstractNumId w:val="2"/>
  </w:num>
  <w:num w:numId="4" w16cid:durableId="524289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7AD5"/>
    <w:rsid w:val="00032610"/>
    <w:rsid w:val="00093B77"/>
    <w:rsid w:val="000E1EE9"/>
    <w:rsid w:val="000F7F8F"/>
    <w:rsid w:val="001362A4"/>
    <w:rsid w:val="001519A4"/>
    <w:rsid w:val="0015641E"/>
    <w:rsid w:val="001660C0"/>
    <w:rsid w:val="001F2E69"/>
    <w:rsid w:val="002526BF"/>
    <w:rsid w:val="002540FE"/>
    <w:rsid w:val="002B304A"/>
    <w:rsid w:val="002E0A48"/>
    <w:rsid w:val="002E6093"/>
    <w:rsid w:val="00314A54"/>
    <w:rsid w:val="00407322"/>
    <w:rsid w:val="00454997"/>
    <w:rsid w:val="004703DE"/>
    <w:rsid w:val="004827A8"/>
    <w:rsid w:val="004F2036"/>
    <w:rsid w:val="0050006C"/>
    <w:rsid w:val="005455A0"/>
    <w:rsid w:val="005B1BDC"/>
    <w:rsid w:val="005C2D47"/>
    <w:rsid w:val="005C736E"/>
    <w:rsid w:val="00647CA0"/>
    <w:rsid w:val="00656480"/>
    <w:rsid w:val="00690449"/>
    <w:rsid w:val="006F1062"/>
    <w:rsid w:val="00720158"/>
    <w:rsid w:val="007548E9"/>
    <w:rsid w:val="007618E1"/>
    <w:rsid w:val="008355EF"/>
    <w:rsid w:val="0088177B"/>
    <w:rsid w:val="008B245E"/>
    <w:rsid w:val="008D4E29"/>
    <w:rsid w:val="008F23B7"/>
    <w:rsid w:val="008F6757"/>
    <w:rsid w:val="009D06EC"/>
    <w:rsid w:val="00B14DF1"/>
    <w:rsid w:val="00B478AD"/>
    <w:rsid w:val="00BD3AE8"/>
    <w:rsid w:val="00BD5D4F"/>
    <w:rsid w:val="00C57259"/>
    <w:rsid w:val="00CB7249"/>
    <w:rsid w:val="00CC6E8E"/>
    <w:rsid w:val="00CE7AD5"/>
    <w:rsid w:val="00CF0670"/>
    <w:rsid w:val="00D032B7"/>
    <w:rsid w:val="00D268A8"/>
    <w:rsid w:val="00D30795"/>
    <w:rsid w:val="00D36C38"/>
    <w:rsid w:val="00D45CB2"/>
    <w:rsid w:val="00D640A2"/>
    <w:rsid w:val="00D7350B"/>
    <w:rsid w:val="00DA5D2C"/>
    <w:rsid w:val="00E448D2"/>
    <w:rsid w:val="00EB4E2A"/>
    <w:rsid w:val="00EC73C5"/>
    <w:rsid w:val="00F1068A"/>
    <w:rsid w:val="00F21ED7"/>
    <w:rsid w:val="00F35E0B"/>
    <w:rsid w:val="00F41955"/>
    <w:rsid w:val="00F432FC"/>
    <w:rsid w:val="00F7196E"/>
    <w:rsid w:val="00F74723"/>
    <w:rsid w:val="00F9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FB93E"/>
  <w15:chartTrackingRefBased/>
  <w15:docId w15:val="{E8D9C21E-2B3A-4C0D-A457-7A78D68E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E8E"/>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EC73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sz w:val="24"/>
      <w:u w:val="single"/>
    </w:rPr>
  </w:style>
  <w:style w:type="paragraph" w:styleId="Heading2">
    <w:name w:val="heading 2"/>
    <w:basedOn w:val="Normal"/>
    <w:next w:val="Normal"/>
    <w:link w:val="Heading2Char"/>
    <w:uiPriority w:val="9"/>
    <w:unhideWhenUsed/>
    <w:qFormat/>
    <w:rsid w:val="00EC73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1"/>
    </w:pPr>
    <w:rPr>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CC6E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color w:val="000000"/>
      <w:sz w:val="24"/>
    </w:rPr>
  </w:style>
  <w:style w:type="character" w:customStyle="1" w:styleId="InitialStyle">
    <w:name w:val="InitialStyle"/>
    <w:rsid w:val="00CC6E8E"/>
    <w:rPr>
      <w:noProof w:val="0"/>
      <w:color w:val="000000"/>
      <w:sz w:val="20"/>
      <w:lang w:val="en-US"/>
    </w:rPr>
  </w:style>
  <w:style w:type="paragraph" w:customStyle="1" w:styleId="Outline1">
    <w:name w:val="Outline 1"/>
    <w:rsid w:val="00CC6E8E"/>
    <w:pPr>
      <w:overflowPunct w:val="0"/>
      <w:autoSpaceDE w:val="0"/>
      <w:autoSpaceDN w:val="0"/>
      <w:adjustRightInd w:val="0"/>
      <w:spacing w:line="240" w:lineRule="atLeast"/>
      <w:ind w:left="720"/>
      <w:textAlignment w:val="baseline"/>
    </w:pPr>
    <w:rPr>
      <w:color w:val="000000"/>
    </w:rPr>
  </w:style>
  <w:style w:type="paragraph" w:customStyle="1" w:styleId="Outline2">
    <w:name w:val="Outline 2"/>
    <w:rsid w:val="00CC6E8E"/>
    <w:pPr>
      <w:overflowPunct w:val="0"/>
      <w:autoSpaceDE w:val="0"/>
      <w:autoSpaceDN w:val="0"/>
      <w:adjustRightInd w:val="0"/>
      <w:spacing w:line="240" w:lineRule="atLeast"/>
      <w:ind w:left="1440"/>
      <w:textAlignment w:val="baseline"/>
    </w:pPr>
    <w:rPr>
      <w:color w:val="000000"/>
    </w:rPr>
  </w:style>
  <w:style w:type="paragraph" w:customStyle="1" w:styleId="Outline3">
    <w:name w:val="Outline 3"/>
    <w:rsid w:val="00CC6E8E"/>
    <w:pPr>
      <w:overflowPunct w:val="0"/>
      <w:autoSpaceDE w:val="0"/>
      <w:autoSpaceDN w:val="0"/>
      <w:adjustRightInd w:val="0"/>
      <w:spacing w:line="240" w:lineRule="atLeast"/>
      <w:ind w:left="2160"/>
      <w:textAlignment w:val="baseline"/>
    </w:pPr>
    <w:rPr>
      <w:color w:val="000000"/>
    </w:rPr>
  </w:style>
  <w:style w:type="paragraph" w:customStyle="1" w:styleId="Outline4">
    <w:name w:val="Outline 4"/>
    <w:rsid w:val="00CC6E8E"/>
    <w:pPr>
      <w:overflowPunct w:val="0"/>
      <w:autoSpaceDE w:val="0"/>
      <w:autoSpaceDN w:val="0"/>
      <w:adjustRightInd w:val="0"/>
      <w:spacing w:line="240" w:lineRule="atLeast"/>
      <w:ind w:left="2880"/>
      <w:textAlignment w:val="baseline"/>
    </w:pPr>
    <w:rPr>
      <w:color w:val="000000"/>
    </w:rPr>
  </w:style>
  <w:style w:type="paragraph" w:customStyle="1" w:styleId="Outline5">
    <w:name w:val="Outline 5"/>
    <w:rsid w:val="00CC6E8E"/>
    <w:pPr>
      <w:overflowPunct w:val="0"/>
      <w:autoSpaceDE w:val="0"/>
      <w:autoSpaceDN w:val="0"/>
      <w:adjustRightInd w:val="0"/>
      <w:spacing w:line="240" w:lineRule="atLeast"/>
      <w:ind w:left="3600"/>
      <w:textAlignment w:val="baseline"/>
    </w:pPr>
    <w:rPr>
      <w:color w:val="000000"/>
    </w:rPr>
  </w:style>
  <w:style w:type="paragraph" w:customStyle="1" w:styleId="Outline6">
    <w:name w:val="Outline 6"/>
    <w:rsid w:val="00CC6E8E"/>
    <w:pPr>
      <w:overflowPunct w:val="0"/>
      <w:autoSpaceDE w:val="0"/>
      <w:autoSpaceDN w:val="0"/>
      <w:adjustRightInd w:val="0"/>
      <w:spacing w:line="240" w:lineRule="atLeast"/>
      <w:ind w:left="4320"/>
      <w:textAlignment w:val="baseline"/>
    </w:pPr>
    <w:rPr>
      <w:color w:val="000000"/>
    </w:rPr>
  </w:style>
  <w:style w:type="paragraph" w:customStyle="1" w:styleId="Outline7">
    <w:name w:val="Outline 7"/>
    <w:rsid w:val="00CC6E8E"/>
    <w:pPr>
      <w:overflowPunct w:val="0"/>
      <w:autoSpaceDE w:val="0"/>
      <w:autoSpaceDN w:val="0"/>
      <w:adjustRightInd w:val="0"/>
      <w:spacing w:line="240" w:lineRule="atLeast"/>
      <w:ind w:left="5040"/>
      <w:textAlignment w:val="baseline"/>
    </w:pPr>
    <w:rPr>
      <w:color w:val="000000"/>
    </w:rPr>
  </w:style>
  <w:style w:type="paragraph" w:customStyle="1" w:styleId="Outline8">
    <w:name w:val="Outline 8"/>
    <w:rsid w:val="00CC6E8E"/>
    <w:pPr>
      <w:overflowPunct w:val="0"/>
      <w:autoSpaceDE w:val="0"/>
      <w:autoSpaceDN w:val="0"/>
      <w:adjustRightInd w:val="0"/>
      <w:spacing w:line="240" w:lineRule="atLeast"/>
      <w:ind w:left="5760"/>
      <w:textAlignment w:val="baseline"/>
    </w:pPr>
    <w:rPr>
      <w:color w:val="000000"/>
    </w:rPr>
  </w:style>
  <w:style w:type="paragraph" w:styleId="Header">
    <w:name w:val="header"/>
    <w:basedOn w:val="Normal"/>
    <w:semiHidden/>
    <w:rsid w:val="00CC6E8E"/>
    <w:pPr>
      <w:tabs>
        <w:tab w:val="center" w:pos="4320"/>
        <w:tab w:val="right" w:pos="8640"/>
      </w:tabs>
    </w:pPr>
  </w:style>
  <w:style w:type="paragraph" w:styleId="Footer">
    <w:name w:val="footer"/>
    <w:basedOn w:val="Normal"/>
    <w:semiHidden/>
    <w:rsid w:val="00CC6E8E"/>
    <w:pPr>
      <w:tabs>
        <w:tab w:val="center" w:pos="4320"/>
        <w:tab w:val="right" w:pos="8640"/>
      </w:tabs>
    </w:pPr>
  </w:style>
  <w:style w:type="character" w:styleId="PageNumber">
    <w:name w:val="page number"/>
    <w:basedOn w:val="DefaultParagraphFont"/>
    <w:semiHidden/>
    <w:rsid w:val="00CC6E8E"/>
  </w:style>
  <w:style w:type="character" w:customStyle="1" w:styleId="Heading1Char">
    <w:name w:val="Heading 1 Char"/>
    <w:link w:val="Heading1"/>
    <w:uiPriority w:val="9"/>
    <w:rsid w:val="00EC73C5"/>
    <w:rPr>
      <w:color w:val="000000"/>
      <w:sz w:val="24"/>
      <w:u w:val="single"/>
    </w:rPr>
  </w:style>
  <w:style w:type="character" w:customStyle="1" w:styleId="Heading2Char">
    <w:name w:val="Heading 2 Char"/>
    <w:link w:val="Heading2"/>
    <w:uiPriority w:val="9"/>
    <w:rsid w:val="00EC73C5"/>
    <w:rPr>
      <w:color w:val="000000"/>
      <w:sz w:val="24"/>
      <w:u w:val="single"/>
    </w:rPr>
  </w:style>
  <w:style w:type="paragraph" w:styleId="ListParagraph">
    <w:name w:val="List Paragraph"/>
    <w:basedOn w:val="Normal"/>
    <w:uiPriority w:val="34"/>
    <w:qFormat/>
    <w:rsid w:val="00F21E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946747">
      <w:bodyDiv w:val="1"/>
      <w:marLeft w:val="0"/>
      <w:marRight w:val="0"/>
      <w:marTop w:val="0"/>
      <w:marBottom w:val="0"/>
      <w:divBdr>
        <w:top w:val="none" w:sz="0" w:space="0" w:color="auto"/>
        <w:left w:val="none" w:sz="0" w:space="0" w:color="auto"/>
        <w:bottom w:val="none" w:sz="0" w:space="0" w:color="auto"/>
        <w:right w:val="none" w:sz="0" w:space="0" w:color="auto"/>
      </w:divBdr>
    </w:div>
    <w:div w:id="207195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88F010-CBC9-41BA-B3B6-A02CE0889311}">
  <ds:schemaRefs>
    <ds:schemaRef ds:uri="http://schemas.microsoft.com/sharepoint/v3/contenttype/forms"/>
  </ds:schemaRefs>
</ds:datastoreItem>
</file>

<file path=customXml/itemProps2.xml><?xml version="1.0" encoding="utf-8"?>
<ds:datastoreItem xmlns:ds="http://schemas.openxmlformats.org/officeDocument/2006/customXml" ds:itemID="{197D5CF7-ECAD-49CE-9497-15A2EFCF7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1277B-918A-4C17-A321-6EF9D8109DEC}">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2829</Characters>
  <Application>Microsoft Office Word</Application>
  <DocSecurity>0</DocSecurity>
  <Lines>23</Lines>
  <Paragraphs>6</Paragraphs>
  <ScaleCrop>false</ScaleCrop>
  <HeadingPairs>
    <vt:vector size="4" baseType="variant">
      <vt:variant>
        <vt:lpstr>Title</vt:lpstr>
      </vt:variant>
      <vt:variant>
        <vt:i4>1</vt:i4>
      </vt:variant>
      <vt:variant>
        <vt:lpstr>__________School District</vt:lpstr>
      </vt:variant>
      <vt:variant>
        <vt:i4>0</vt:i4>
      </vt:variant>
    </vt:vector>
  </HeadingPairs>
  <TitlesOfParts>
    <vt:vector size="1" baseType="lpstr">
      <vt:lpstr>__________School District</vt:lpstr>
    </vt:vector>
  </TitlesOfParts>
  <Company>ISBA</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__________School District</dc:title>
  <dc:subject/>
  <dc:creator>Rebecca</dc:creator>
  <cp:keywords/>
  <dc:description/>
  <cp:lastModifiedBy>April Hoy</cp:lastModifiedBy>
  <cp:revision>11</cp:revision>
  <dcterms:created xsi:type="dcterms:W3CDTF">2022-08-05T16:15:00Z</dcterms:created>
  <dcterms:modified xsi:type="dcterms:W3CDTF">2025-07-01T23:24:00Z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261600</vt:r8>
  </property>
  <property fmtid="{D5CDD505-2E9C-101B-9397-08002B2CF9AE}" pid="4" name="MediaServiceImageTags">
    <vt:lpwstr/>
  </property>
</Properties>
</file>